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海南大学移动服务大厅关注流程</w:t>
      </w:r>
    </w:p>
    <w:p>
      <w:pPr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1" name="图片 1" descr="417ef5168700022b8114030e93c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17ef5168700022b8114030e93c31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13" w:lineRule="atLeast"/>
        <w:ind w:left="0" w:firstLine="0"/>
        <w:jc w:val="center"/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请扫描二维码</w:t>
      </w:r>
      <w:r>
        <w:rPr>
          <w:rFonts w:hint="eastAsia" w:ascii="Helvetica" w:hAnsi="Helvetica" w:cs="Helvetic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完成海南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t>大学</w:t>
      </w:r>
      <w:r>
        <w:rPr>
          <w:rFonts w:hint="eastAsia" w:ascii="Helvetica" w:hAnsi="Helvetica" w:cs="Helvetic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统一身份认证并注册手机 </w:t>
      </w: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0" w:beforeAutospacing="0" w:after="120" w:afterAutospacing="0" w:line="315" w:lineRule="atLeast"/>
        <w:ind w:left="0" w:right="0" w:firstLine="0"/>
        <w:rPr>
          <w:rFonts w:ascii="Helvetica" w:hAnsi="Helvetica" w:eastAsia="Helvetica" w:cs="Helvetica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1.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 xml:space="preserve"> </w:t>
      </w: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扫描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>上面的二维码后</w:t>
      </w: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会进入手机注册页面，点击下一步。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16"/>
          <w:szCs w:val="16"/>
          <w:lang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16"/>
          <w:szCs w:val="16"/>
          <w:lang w:eastAsia="zh-CN"/>
        </w:rPr>
        <w:drawing>
          <wp:inline distT="0" distB="0" distL="114300" distR="114300">
            <wp:extent cx="1822450" cy="3953510"/>
            <wp:effectExtent l="0" t="0" r="6350" b="889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0" w:beforeAutospacing="0" w:after="120" w:afterAutospacing="0" w:line="315" w:lineRule="atLeast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0" w:beforeAutospacing="0" w:after="120" w:afterAutospacing="0" w:line="315" w:lineRule="atLeast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0" w:beforeAutospacing="0" w:after="120" w:afterAutospacing="0" w:line="315" w:lineRule="atLeast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0" w:beforeAutospacing="0" w:after="120" w:afterAutospacing="0" w:line="315" w:lineRule="atLeast"/>
        <w:ind w:left="0" w:right="0" w:firstLine="0"/>
        <w:rPr>
          <w:rFonts w:ascii="Helvetica" w:hAnsi="Helvetica" w:eastAsia="Helvetica" w:cs="Helvetica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2.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进入海南大学统一身份认证页面，请完成统一身份认证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/>
          <w:lang w:val="en-US" w:eastAsia="zh-CN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drawing>
          <wp:inline distT="0" distB="0" distL="114300" distR="114300">
            <wp:extent cx="1767840" cy="3836670"/>
            <wp:effectExtent l="0" t="0" r="0" b="381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0" w:beforeAutospacing="0" w:after="120" w:afterAutospacing="0" w:line="315" w:lineRule="atLeast"/>
        <w:ind w:left="0" w:right="0" w:firstLine="0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16"/>
          <w:szCs w:val="16"/>
          <w:lang w:val="en-US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3.</w:t>
      </w: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完成海南大学统一身份认证后进入手机注册页面，请使用绑定此微信的手机号完成注册。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16"/>
          <w:szCs w:val="16"/>
          <w:lang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16"/>
          <w:szCs w:val="16"/>
          <w:lang w:eastAsia="zh-CN"/>
        </w:rPr>
        <w:drawing>
          <wp:inline distT="0" distB="0" distL="114300" distR="114300">
            <wp:extent cx="1793875" cy="3888740"/>
            <wp:effectExtent l="0" t="0" r="4445" b="12700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Helvetica" w:hAnsi="Helvetica" w:eastAsia="宋体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</w:p>
    <w:p>
      <w:pPr>
        <w:rPr>
          <w:rFonts w:hint="default" w:ascii="Helvetica" w:hAnsi="Helvetica" w:eastAsia="宋体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4.注册成功后扫描海南大学企业微信二维码，点击关注激活微信中的移动服务大厅应用列表。</w:t>
      </w:r>
    </w:p>
    <w:p>
      <w:pPr>
        <w:numPr>
          <w:ilvl w:val="0"/>
          <w:numId w:val="0"/>
        </w:numPr>
        <w:rPr>
          <w:rFonts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drawing>
          <wp:inline distT="0" distB="0" distL="114300" distR="114300">
            <wp:extent cx="2454275" cy="2454275"/>
            <wp:effectExtent l="0" t="0" r="14605" b="14605"/>
            <wp:docPr id="4" name="图片 4" descr="ebdbc021c30f664c93f11c2898e7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bdbc021c30f664c93f11c2898e72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rPr>
          <w:rFonts w:hint="eastAsia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eastAsia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关注完成后可以在微信通讯录里找到海南大学移动服务大厅入口。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drawing>
          <wp:inline distT="0" distB="0" distL="114300" distR="114300">
            <wp:extent cx="1917700" cy="4158615"/>
            <wp:effectExtent l="0" t="0" r="2540" b="1905"/>
            <wp:docPr id="8" name="图片 8" descr="45fbfb696d587992afe67b4b198c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5fbfb696d587992afe67b4b198ce3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eastAsia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打开海南大学移动服务大厅</w:t>
      </w:r>
      <w:bookmarkStart w:id="0" w:name="_GoBack"/>
      <w:bookmarkEnd w:id="0"/>
      <w:r>
        <w:rPr>
          <w:rFonts w:hint="eastAsia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>界面后，可以在设置中将移动门户在微信消息界面置顶。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drawing>
          <wp:inline distT="0" distB="0" distL="114300" distR="114300">
            <wp:extent cx="1957070" cy="4242435"/>
            <wp:effectExtent l="0" t="0" r="8890" b="9525"/>
            <wp:docPr id="3" name="图片 3" descr="4b22890e783e70158db1921801ca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b22890e783e70158db1921801ca7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t xml:space="preserve"> 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  <w:drawing>
          <wp:inline distT="0" distB="0" distL="114300" distR="114300">
            <wp:extent cx="1953260" cy="4236085"/>
            <wp:effectExtent l="0" t="0" r="12700" b="635"/>
            <wp:docPr id="5" name="图片 5" descr="b2846a302e8b7b01a17c635dcfae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2846a302e8b7b01a17c635dcfae13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kern w:val="0"/>
          <w:sz w:val="16"/>
          <w:szCs w:val="16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8BA"/>
    <w:multiLevelType w:val="singleLevel"/>
    <w:tmpl w:val="18C338BA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D20C1"/>
    <w:rsid w:val="11775587"/>
    <w:rsid w:val="1C704C77"/>
    <w:rsid w:val="1F6D14EE"/>
    <w:rsid w:val="21FD73C0"/>
    <w:rsid w:val="34595669"/>
    <w:rsid w:val="3EDD20C1"/>
    <w:rsid w:val="41C10816"/>
    <w:rsid w:val="4DB053F0"/>
    <w:rsid w:val="4F7810D2"/>
    <w:rsid w:val="60FA0BDD"/>
    <w:rsid w:val="62DF2574"/>
    <w:rsid w:val="65A73247"/>
    <w:rsid w:val="6B6C288F"/>
    <w:rsid w:val="7C713A26"/>
    <w:rsid w:val="7D8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2020-04-30T04:27:00Z</dcterms:created>
  <dc:creator>武钲坤</dc:creator>
  <cp:lastModifiedBy>Lenovo</cp:lastModifiedBy>
  <dcterms:modified xsi:type="dcterms:W3CDTF">2021-01-07T01:17:30Z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